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FBE" w:rsidRDefault="009A6FBE">
      <w:pPr>
        <w:pStyle w:val="NormalWeb"/>
        <w:spacing w:after="0"/>
        <w:jc w:val="center"/>
        <w:rPr>
          <w:b/>
          <w:bCs/>
          <w:color w:val="000000"/>
          <w:u w:val="single"/>
        </w:rPr>
      </w:pPr>
    </w:p>
    <w:p w:rsidR="009A6FBE" w:rsidRDefault="009A6FBE">
      <w:pPr>
        <w:pStyle w:val="NormalWeb"/>
        <w:spacing w:after="0"/>
        <w:jc w:val="center"/>
        <w:rPr>
          <w:b/>
          <w:bCs/>
          <w:color w:val="000000"/>
          <w:u w:val="single"/>
        </w:rPr>
      </w:pPr>
    </w:p>
    <w:p w:rsidR="009A6FBE" w:rsidRDefault="00896218">
      <w:pPr>
        <w:pStyle w:val="NormalWeb"/>
        <w:spacing w:after="0"/>
        <w:jc w:val="center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INSTRUCTIONS TO THE CANDIDATE</w:t>
      </w:r>
    </w:p>
    <w:p w:rsidR="009A6FBE" w:rsidRDefault="009A6FBE">
      <w:pPr>
        <w:pStyle w:val="NormalWeb"/>
        <w:spacing w:after="0"/>
        <w:jc w:val="center"/>
        <w:rPr>
          <w:color w:val="000000"/>
        </w:rPr>
      </w:pPr>
    </w:p>
    <w:p w:rsidR="009A6FBE" w:rsidRDefault="00896218">
      <w:pPr>
        <w:pStyle w:val="NormalWeb"/>
        <w:spacing w:after="0" w:line="276" w:lineRule="auto"/>
        <w:rPr>
          <w:color w:val="000000"/>
        </w:rPr>
      </w:pPr>
      <w:r>
        <w:rPr>
          <w:color w:val="000000"/>
        </w:rPr>
        <w:t>Dear Applicant,</w:t>
      </w:r>
    </w:p>
    <w:p w:rsidR="009A6FBE" w:rsidRDefault="009A6FBE">
      <w:pPr>
        <w:pStyle w:val="NormalWeb"/>
        <w:spacing w:after="0" w:line="276" w:lineRule="auto"/>
        <w:rPr>
          <w:color w:val="000000"/>
        </w:rPr>
      </w:pPr>
    </w:p>
    <w:p w:rsidR="009A6FBE" w:rsidRDefault="00896218">
      <w:pPr>
        <w:pStyle w:val="NormalWeb"/>
        <w:spacing w:after="0" w:line="276" w:lineRule="auto"/>
        <w:jc w:val="both"/>
        <w:rPr>
          <w:color w:val="000000"/>
        </w:rPr>
      </w:pPr>
      <w:r>
        <w:rPr>
          <w:color w:val="000000"/>
        </w:rPr>
        <w:t xml:space="preserve">Thank you for your interest in the KIMSHEALTH Masters in Emergency Medicine (MEM) programme.   Please type your personal statement, which </w:t>
      </w:r>
      <w:r>
        <w:rPr>
          <w:color w:val="000000"/>
        </w:rPr>
        <w:t>may be submitted on a separate piece of paper and should not exceed 500 words. Late or incomplete applications will be rejected and the applicant will not be considered for admission to the programme.</w:t>
      </w:r>
    </w:p>
    <w:p w:rsidR="009A6FBE" w:rsidRDefault="009A6FBE">
      <w:pPr>
        <w:pStyle w:val="NormalWeb"/>
        <w:spacing w:after="0" w:line="276" w:lineRule="auto"/>
        <w:jc w:val="both"/>
        <w:rPr>
          <w:color w:val="000000"/>
        </w:rPr>
      </w:pPr>
    </w:p>
    <w:p w:rsidR="009A6FBE" w:rsidRDefault="00896218">
      <w:pPr>
        <w:pStyle w:val="Textbody"/>
        <w:spacing w:after="0"/>
      </w:pPr>
      <w:r>
        <w:rPr>
          <w:rStyle w:val="StrongEmphasis"/>
          <w:rFonts w:ascii="Times New Roman" w:hAnsi="Times New Roman"/>
          <w:color w:val="000000"/>
          <w:sz w:val="21"/>
        </w:rPr>
        <w:t>Required Documents:</w:t>
      </w:r>
    </w:p>
    <w:p w:rsidR="009A6FBE" w:rsidRDefault="00896218">
      <w:pPr>
        <w:pStyle w:val="Textbody"/>
        <w:numPr>
          <w:ilvl w:val="0"/>
          <w:numId w:val="2"/>
        </w:numPr>
        <w:spacing w:after="150" w:line="315" w:lineRule="atLeast"/>
        <w:ind w:left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Application form</w:t>
      </w:r>
    </w:p>
    <w:p w:rsidR="009A6FBE" w:rsidRDefault="00896218">
      <w:pPr>
        <w:pStyle w:val="Textbody"/>
        <w:numPr>
          <w:ilvl w:val="0"/>
          <w:numId w:val="2"/>
        </w:numPr>
        <w:spacing w:after="150" w:line="315" w:lineRule="atLeast"/>
        <w:ind w:left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Personal Stateme</w:t>
      </w:r>
      <w:r>
        <w:rPr>
          <w:rFonts w:ascii="Times New Roman" w:hAnsi="Times New Roman"/>
          <w:color w:val="000000"/>
        </w:rPr>
        <w:t>nt</w:t>
      </w:r>
    </w:p>
    <w:p w:rsidR="009A6FBE" w:rsidRDefault="00896218">
      <w:pPr>
        <w:pStyle w:val="Textbody"/>
        <w:numPr>
          <w:ilvl w:val="0"/>
          <w:numId w:val="2"/>
        </w:numPr>
        <w:spacing w:after="150" w:line="315" w:lineRule="atLeast"/>
        <w:ind w:left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MBBS Certificate with marklist</w:t>
      </w:r>
    </w:p>
    <w:p w:rsidR="009A6FBE" w:rsidRDefault="00896218">
      <w:pPr>
        <w:pStyle w:val="Textbody"/>
        <w:numPr>
          <w:ilvl w:val="0"/>
          <w:numId w:val="2"/>
        </w:numPr>
        <w:spacing w:after="150" w:line="315" w:lineRule="atLeast"/>
        <w:ind w:left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Proof of Registration with MCI / State medical council</w:t>
      </w:r>
    </w:p>
    <w:p w:rsidR="009A6FBE" w:rsidRDefault="00896218">
      <w:pPr>
        <w:pStyle w:val="Textbody"/>
        <w:numPr>
          <w:ilvl w:val="0"/>
          <w:numId w:val="2"/>
        </w:numPr>
        <w:spacing w:after="150" w:line="315" w:lineRule="atLeast"/>
        <w:ind w:lef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Curriculum vitae with any additional certificates</w:t>
      </w:r>
    </w:p>
    <w:p w:rsidR="009A6FBE" w:rsidRDefault="00896218">
      <w:pPr>
        <w:pStyle w:val="NormalWeb"/>
        <w:spacing w:after="0" w:line="276" w:lineRule="auto"/>
        <w:jc w:val="both"/>
        <w:rPr>
          <w:color w:val="000000"/>
        </w:rPr>
      </w:pPr>
      <w:r>
        <w:rPr>
          <w:color w:val="000000"/>
        </w:rPr>
        <w:t xml:space="preserve">Please assemble all necessary documents and submit a completed application to: </w:t>
      </w:r>
      <w:hyperlink r:id="rId7" w:history="1">
        <w:r>
          <w:rPr>
            <w:color w:val="000000"/>
          </w:rPr>
          <w:t>socomer@kimshealth.org</w:t>
        </w:r>
      </w:hyperlink>
    </w:p>
    <w:p w:rsidR="009A6FBE" w:rsidRDefault="009A6FBE">
      <w:pPr>
        <w:pStyle w:val="NormalWeb"/>
        <w:spacing w:after="0" w:line="276" w:lineRule="auto"/>
        <w:jc w:val="both"/>
        <w:rPr>
          <w:rFonts w:ascii="Roboto, Arial, Tahoma, sans-ser" w:hAnsi="Roboto, Arial, Tahoma, sans-ser"/>
          <w:color w:val="626262"/>
          <w:sz w:val="21"/>
        </w:rPr>
      </w:pPr>
    </w:p>
    <w:p w:rsidR="009A6FBE" w:rsidRDefault="00896218">
      <w:pPr>
        <w:pStyle w:val="NormalWeb"/>
        <w:spacing w:after="0" w:line="276" w:lineRule="auto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Please note:</w:t>
      </w:r>
    </w:p>
    <w:p w:rsidR="009A6FBE" w:rsidRDefault="00896218">
      <w:pPr>
        <w:pStyle w:val="NormalWeb"/>
        <w:numPr>
          <w:ilvl w:val="0"/>
          <w:numId w:val="3"/>
        </w:numPr>
        <w:spacing w:after="0" w:line="276" w:lineRule="auto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This training programme is NOT recognised by MCI</w:t>
      </w:r>
    </w:p>
    <w:p w:rsidR="009A6FBE" w:rsidRDefault="00896218">
      <w:pPr>
        <w:pStyle w:val="NormalWeb"/>
        <w:numPr>
          <w:ilvl w:val="0"/>
          <w:numId w:val="3"/>
        </w:numPr>
        <w:spacing w:after="0" w:line="276" w:lineRule="auto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This training programme does no</w:t>
      </w:r>
      <w:r>
        <w:rPr>
          <w:b/>
          <w:bCs/>
          <w:color w:val="000000"/>
        </w:rPr>
        <w:t>t qualify you to work in the United States.</w:t>
      </w:r>
    </w:p>
    <w:p w:rsidR="009A6FBE" w:rsidRDefault="00896218">
      <w:pPr>
        <w:pStyle w:val="NormalWeb"/>
        <w:numPr>
          <w:ilvl w:val="0"/>
          <w:numId w:val="3"/>
        </w:numPr>
        <w:spacing w:after="0" w:line="276" w:lineRule="auto"/>
        <w:jc w:val="both"/>
        <w:rPr>
          <w:b/>
          <w:bCs/>
          <w:color w:val="FF00FF"/>
        </w:rPr>
      </w:pPr>
      <w:r>
        <w:rPr>
          <w:b/>
          <w:bCs/>
          <w:color w:val="FF00FF"/>
        </w:rPr>
        <w:t xml:space="preserve">MRCEM is a post graduate qualification awarded after successful completion of the </w:t>
      </w:r>
      <w:r>
        <w:rPr>
          <w:b/>
          <w:bCs/>
          <w:color w:val="FF00FF"/>
        </w:rPr>
        <w:t>exam conducted by Royal College of Emergency Medicine, UK</w:t>
      </w:r>
      <w:r>
        <w:rPr>
          <w:rFonts w:ascii="Arial, Helvetica, sans-serif" w:hAnsi="Arial, Helvetica, sans-serif"/>
          <w:bCs/>
          <w:color w:val="FF00FF"/>
          <w:sz w:val="18"/>
        </w:rPr>
        <w:t>.</w:t>
      </w:r>
    </w:p>
    <w:p w:rsidR="009A6FBE" w:rsidRDefault="009A6FBE">
      <w:pPr>
        <w:pStyle w:val="NormalWeb"/>
        <w:spacing w:after="0" w:line="276" w:lineRule="auto"/>
        <w:jc w:val="both"/>
        <w:rPr>
          <w:b/>
          <w:bCs/>
          <w:color w:val="000000"/>
        </w:rPr>
      </w:pPr>
    </w:p>
    <w:p w:rsidR="009A6FBE" w:rsidRDefault="00896218">
      <w:pPr>
        <w:pStyle w:val="NormalWeb"/>
        <w:spacing w:after="0" w:line="276" w:lineRule="auto"/>
        <w:jc w:val="both"/>
        <w:rPr>
          <w:color w:val="000000"/>
        </w:rPr>
      </w:pPr>
      <w:r>
        <w:rPr>
          <w:color w:val="000000"/>
        </w:rPr>
        <w:t>We thank you for your interest in KIMSHEALTH and the Masters in Emergency Medicine programme.</w:t>
      </w:r>
    </w:p>
    <w:p w:rsidR="009A6FBE" w:rsidRDefault="009A6FBE">
      <w:pPr>
        <w:pStyle w:val="NormalWeb"/>
        <w:spacing w:after="0" w:line="276" w:lineRule="auto"/>
        <w:jc w:val="both"/>
        <w:rPr>
          <w:color w:val="000000"/>
        </w:rPr>
      </w:pPr>
    </w:p>
    <w:p w:rsidR="009A6FBE" w:rsidRDefault="00896218">
      <w:pPr>
        <w:pStyle w:val="NormalWeb"/>
        <w:spacing w:after="0" w:line="276" w:lineRule="auto"/>
        <w:jc w:val="both"/>
        <w:rPr>
          <w:color w:val="000000"/>
        </w:rPr>
      </w:pPr>
      <w:r>
        <w:rPr>
          <w:color w:val="000000"/>
        </w:rPr>
        <w:t>The Admission Committee</w:t>
      </w:r>
    </w:p>
    <w:sectPr w:rsidR="009A6FBE" w:rsidSect="009A6FBE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6218" w:rsidRDefault="00896218" w:rsidP="009A6FBE">
      <w:pPr>
        <w:spacing w:after="0" w:line="240" w:lineRule="auto"/>
      </w:pPr>
      <w:r>
        <w:separator/>
      </w:r>
    </w:p>
  </w:endnote>
  <w:endnote w:type="continuationSeparator" w:id="0">
    <w:p w:rsidR="00896218" w:rsidRDefault="00896218" w:rsidP="009A6F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Roboto, Arial, Tahoma, sans-ser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, Helvetica, sans-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6218" w:rsidRDefault="00896218" w:rsidP="009A6FBE">
      <w:pPr>
        <w:spacing w:after="0" w:line="240" w:lineRule="auto"/>
      </w:pPr>
      <w:r w:rsidRPr="009A6FBE">
        <w:rPr>
          <w:color w:val="000000"/>
        </w:rPr>
        <w:separator/>
      </w:r>
    </w:p>
  </w:footnote>
  <w:footnote w:type="continuationSeparator" w:id="0">
    <w:p w:rsidR="00896218" w:rsidRDefault="00896218" w:rsidP="009A6F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00015"/>
    <w:multiLevelType w:val="multilevel"/>
    <w:tmpl w:val="A240F6AA"/>
    <w:styleLink w:val="WWNum1"/>
    <w:lvl w:ilvl="0">
      <w:numFmt w:val="bullet"/>
      <w:lvlText w:val=""/>
      <w:lvlJc w:val="left"/>
      <w:rPr>
        <w:sz w:val="20"/>
      </w:rPr>
    </w:lvl>
    <w:lvl w:ilvl="1">
      <w:numFmt w:val="bullet"/>
      <w:lvlText w:val="o"/>
      <w:lvlJc w:val="left"/>
      <w:rPr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1">
    <w:nsid w:val="37631956"/>
    <w:multiLevelType w:val="multilevel"/>
    <w:tmpl w:val="4B2C49DA"/>
    <w:lvl w:ilvl="0">
      <w:numFmt w:val="bullet"/>
      <w:lvlText w:val="•"/>
      <w:lvlJc w:val="left"/>
      <w:pPr>
        <w:ind w:left="450" w:firstLine="0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2">
    <w:nsid w:val="5AD72349"/>
    <w:multiLevelType w:val="multilevel"/>
    <w:tmpl w:val="C20A8744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A6FBE"/>
    <w:rsid w:val="00457A8A"/>
    <w:rsid w:val="00896218"/>
    <w:rsid w:val="009A6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ahoma"/>
        <w:kern w:val="3"/>
        <w:sz w:val="22"/>
        <w:szCs w:val="22"/>
        <w:lang w:val="en-US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9A6FBE"/>
    <w:pPr>
      <w:widowControl/>
    </w:pPr>
  </w:style>
  <w:style w:type="paragraph" w:customStyle="1" w:styleId="Heading">
    <w:name w:val="Heading"/>
    <w:basedOn w:val="Standard"/>
    <w:next w:val="Textbody"/>
    <w:rsid w:val="009A6FB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9A6FBE"/>
    <w:pPr>
      <w:spacing w:after="120"/>
    </w:pPr>
  </w:style>
  <w:style w:type="paragraph" w:styleId="List">
    <w:name w:val="List"/>
    <w:basedOn w:val="Textbody"/>
    <w:rsid w:val="009A6FBE"/>
    <w:rPr>
      <w:rFonts w:cs="Mangal"/>
    </w:rPr>
  </w:style>
  <w:style w:type="paragraph" w:styleId="Caption">
    <w:name w:val="caption"/>
    <w:basedOn w:val="Standard"/>
    <w:rsid w:val="009A6FB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9A6FBE"/>
    <w:pPr>
      <w:suppressLineNumbers/>
    </w:pPr>
    <w:rPr>
      <w:rFonts w:cs="Mangal"/>
    </w:rPr>
  </w:style>
  <w:style w:type="paragraph" w:styleId="NormalWeb">
    <w:name w:val="Normal (Web)"/>
    <w:basedOn w:val="Standard"/>
    <w:rsid w:val="009A6FBE"/>
    <w:pPr>
      <w:spacing w:before="28" w:after="1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ternetlink">
    <w:name w:val="Internet link"/>
    <w:basedOn w:val="DefaultParagraphFont"/>
    <w:rsid w:val="009A6FBE"/>
    <w:rPr>
      <w:color w:val="0000FF"/>
      <w:u w:val="single"/>
    </w:rPr>
  </w:style>
  <w:style w:type="character" w:customStyle="1" w:styleId="ListLabel1">
    <w:name w:val="ListLabel 1"/>
    <w:rsid w:val="009A6FBE"/>
    <w:rPr>
      <w:sz w:val="20"/>
    </w:rPr>
  </w:style>
  <w:style w:type="character" w:customStyle="1" w:styleId="BulletSymbols">
    <w:name w:val="Bullet Symbols"/>
    <w:rsid w:val="009A6FBE"/>
    <w:rPr>
      <w:rFonts w:ascii="OpenSymbol" w:eastAsia="OpenSymbol" w:hAnsi="OpenSymbol" w:cs="OpenSymbol"/>
    </w:rPr>
  </w:style>
  <w:style w:type="character" w:customStyle="1" w:styleId="StrongEmphasis">
    <w:name w:val="Strong Emphasis"/>
    <w:rsid w:val="009A6FBE"/>
    <w:rPr>
      <w:b/>
      <w:bCs/>
    </w:rPr>
  </w:style>
  <w:style w:type="numbering" w:customStyle="1" w:styleId="WWNum1">
    <w:name w:val="WWNum1"/>
    <w:basedOn w:val="NoList"/>
    <w:rsid w:val="009A6FBE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ocomer@kimshealth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168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socomer</dc:creator>
  <cp:lastModifiedBy>Safar Iqbal (GOW)</cp:lastModifiedBy>
  <cp:revision>1</cp:revision>
  <dcterms:created xsi:type="dcterms:W3CDTF">2017-03-21T06:43:00Z</dcterms:created>
  <dcterms:modified xsi:type="dcterms:W3CDTF">2023-03-22T09:51:00Z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